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239" w:rsidRPr="005A6B97" w:rsidRDefault="00C45239">
      <w:pPr>
        <w:ind w:firstLine="3600"/>
        <w:rPr>
          <w:rFonts w:asciiTheme="minorHAnsi" w:hAnsiTheme="minorHAnsi"/>
          <w:sz w:val="40"/>
          <w:szCs w:val="40"/>
        </w:rPr>
      </w:pPr>
      <w:r w:rsidRPr="005A6B97">
        <w:rPr>
          <w:rFonts w:asciiTheme="minorHAnsi" w:hAnsiTheme="minorHAnsi"/>
          <w:b/>
          <w:bCs/>
          <w:sz w:val="40"/>
          <w:szCs w:val="40"/>
        </w:rPr>
        <w:t>Forestry</w:t>
      </w:r>
    </w:p>
    <w:p w:rsidR="00C45239" w:rsidRPr="005A6B97" w:rsidRDefault="00C45239">
      <w:pPr>
        <w:rPr>
          <w:rFonts w:asciiTheme="minorHAnsi" w:hAnsiTheme="minorHAnsi"/>
          <w:sz w:val="40"/>
          <w:szCs w:val="40"/>
        </w:rPr>
      </w:pPr>
    </w:p>
    <w:p w:rsidR="00C45239" w:rsidRPr="005A6B97" w:rsidRDefault="00C45239">
      <w:pPr>
        <w:rPr>
          <w:rFonts w:asciiTheme="minorHAnsi" w:hAnsiTheme="minorHAnsi"/>
          <w:b/>
          <w:bCs/>
          <w:sz w:val="28"/>
          <w:szCs w:val="28"/>
        </w:rPr>
      </w:pPr>
      <w:r w:rsidRPr="005A6B97">
        <w:rPr>
          <w:rFonts w:asciiTheme="minorHAnsi" w:hAnsiTheme="minorHAnsi"/>
          <w:b/>
          <w:bCs/>
          <w:sz w:val="28"/>
          <w:szCs w:val="28"/>
        </w:rPr>
        <w:t>Environmental Science A</w:t>
      </w:r>
    </w:p>
    <w:p w:rsidR="00C45239" w:rsidRPr="005A6B97" w:rsidRDefault="00C45239">
      <w:pPr>
        <w:rPr>
          <w:rFonts w:asciiTheme="minorHAnsi" w:hAnsiTheme="minorHAnsi"/>
          <w:b/>
          <w:bCs/>
          <w:sz w:val="28"/>
          <w:szCs w:val="28"/>
        </w:rPr>
      </w:pPr>
      <w:r w:rsidRPr="005A6B97">
        <w:rPr>
          <w:rFonts w:asciiTheme="minorHAnsi" w:hAnsiTheme="minorHAnsi"/>
          <w:b/>
          <w:bCs/>
          <w:sz w:val="28"/>
          <w:szCs w:val="28"/>
        </w:rPr>
        <w:t>Unit 1</w:t>
      </w:r>
    </w:p>
    <w:p w:rsidR="00C45239" w:rsidRPr="005A6B97" w:rsidRDefault="00C45239">
      <w:pPr>
        <w:rPr>
          <w:rFonts w:asciiTheme="minorHAnsi" w:hAnsiTheme="minorHAnsi"/>
          <w:b/>
          <w:bCs/>
          <w:sz w:val="28"/>
          <w:szCs w:val="28"/>
        </w:rPr>
      </w:pPr>
      <w:r w:rsidRPr="005A6B97">
        <w:rPr>
          <w:rFonts w:asciiTheme="minorHAnsi" w:hAnsiTheme="minorHAnsi"/>
          <w:b/>
          <w:bCs/>
          <w:sz w:val="28"/>
          <w:szCs w:val="28"/>
        </w:rPr>
        <w:t>Mr. Stacey</w:t>
      </w:r>
    </w:p>
    <w:p w:rsidR="00C45239" w:rsidRPr="005A6B97" w:rsidRDefault="00C45239">
      <w:pPr>
        <w:rPr>
          <w:rFonts w:asciiTheme="minorHAnsi" w:hAnsiTheme="minorHAnsi"/>
          <w:b/>
          <w:bCs/>
          <w:sz w:val="28"/>
          <w:szCs w:val="28"/>
        </w:rPr>
      </w:pPr>
    </w:p>
    <w:p w:rsidR="00C45239" w:rsidRPr="005A6B97" w:rsidRDefault="00C45239">
      <w:pPr>
        <w:rPr>
          <w:rFonts w:asciiTheme="minorHAnsi" w:hAnsiTheme="minorHAnsi"/>
          <w:b/>
          <w:bCs/>
          <w:sz w:val="28"/>
          <w:szCs w:val="28"/>
        </w:rPr>
      </w:pPr>
    </w:p>
    <w:p w:rsidR="00C45239" w:rsidRPr="005A6B97" w:rsidRDefault="00C45239">
      <w:pPr>
        <w:rPr>
          <w:rFonts w:asciiTheme="minorHAnsi" w:hAnsiTheme="minorHAnsi"/>
        </w:rPr>
      </w:pPr>
      <w:r w:rsidRPr="005A6B97">
        <w:rPr>
          <w:rFonts w:asciiTheme="minorHAnsi" w:hAnsiTheme="minorHAnsi"/>
          <w:b/>
          <w:bCs/>
          <w:sz w:val="28"/>
          <w:szCs w:val="28"/>
        </w:rPr>
        <w:t>Key Topics:</w:t>
      </w:r>
    </w:p>
    <w:p w:rsidR="00C45239" w:rsidRPr="005A6B97" w:rsidRDefault="00C45239">
      <w:pPr>
        <w:rPr>
          <w:rFonts w:asciiTheme="minorHAnsi" w:hAnsiTheme="minorHAnsi"/>
        </w:rPr>
      </w:pPr>
    </w:p>
    <w:p w:rsidR="00C45239" w:rsidRPr="005A6B97" w:rsidRDefault="00C45239">
      <w:pPr>
        <w:rPr>
          <w:rFonts w:asciiTheme="minorHAnsi" w:hAnsiTheme="minorHAnsi"/>
        </w:rPr>
      </w:pPr>
      <w:r w:rsidRPr="005A6B97">
        <w:rPr>
          <w:rFonts w:asciiTheme="minorHAnsi" w:hAnsiTheme="minorHAnsi"/>
        </w:rPr>
        <w:t>1. Basic Forestry Knowledge; such as tree identification, tree measurement and tool use, and interaction of forest and the environment.</w:t>
      </w:r>
    </w:p>
    <w:p w:rsidR="00C45239" w:rsidRPr="005A6B97" w:rsidRDefault="00C45239">
      <w:pPr>
        <w:rPr>
          <w:rFonts w:asciiTheme="minorHAnsi" w:hAnsiTheme="minorHAnsi"/>
        </w:rPr>
      </w:pPr>
    </w:p>
    <w:p w:rsidR="00C45239" w:rsidRPr="005A6B97" w:rsidRDefault="00C45239">
      <w:pPr>
        <w:rPr>
          <w:rFonts w:asciiTheme="minorHAnsi" w:hAnsiTheme="minorHAnsi"/>
        </w:rPr>
      </w:pPr>
      <w:r w:rsidRPr="005A6B97">
        <w:rPr>
          <w:rFonts w:asciiTheme="minorHAnsi" w:hAnsiTheme="minorHAnsi"/>
        </w:rPr>
        <w:t>2. Forest Ecology; such as the identification of forest types, observing and describing site variables that affect tree species, and observing and identifying the stages of forest succession.</w:t>
      </w:r>
    </w:p>
    <w:p w:rsidR="00C45239" w:rsidRPr="005A6B97" w:rsidRDefault="00C45239">
      <w:pPr>
        <w:rPr>
          <w:rFonts w:asciiTheme="minorHAnsi" w:hAnsiTheme="minorHAnsi"/>
        </w:rPr>
      </w:pPr>
    </w:p>
    <w:p w:rsidR="00C45239" w:rsidRPr="005A6B97" w:rsidRDefault="00C45239">
      <w:pPr>
        <w:rPr>
          <w:rFonts w:asciiTheme="minorHAnsi" w:hAnsiTheme="minorHAnsi"/>
        </w:rPr>
      </w:pPr>
      <w:r w:rsidRPr="005A6B97">
        <w:rPr>
          <w:rFonts w:asciiTheme="minorHAnsi" w:hAnsiTheme="minorHAnsi"/>
        </w:rPr>
        <w:t xml:space="preserve">3. </w:t>
      </w:r>
      <w:proofErr w:type="spellStart"/>
      <w:r w:rsidRPr="005A6B97">
        <w:rPr>
          <w:rFonts w:asciiTheme="minorHAnsi" w:hAnsiTheme="minorHAnsi"/>
        </w:rPr>
        <w:t>Silviculture</w:t>
      </w:r>
      <w:proofErr w:type="spellEnd"/>
      <w:r w:rsidRPr="005A6B97">
        <w:rPr>
          <w:rFonts w:asciiTheme="minorHAnsi" w:hAnsiTheme="minorHAnsi"/>
        </w:rPr>
        <w:t xml:space="preserve"> systems; such as describing the difference between harvesting and </w:t>
      </w:r>
      <w:proofErr w:type="spellStart"/>
      <w:r w:rsidRPr="005A6B97">
        <w:rPr>
          <w:rFonts w:asciiTheme="minorHAnsi" w:hAnsiTheme="minorHAnsi"/>
        </w:rPr>
        <w:t>silvicultural</w:t>
      </w:r>
      <w:proofErr w:type="spellEnd"/>
      <w:r w:rsidRPr="005A6B97">
        <w:rPr>
          <w:rFonts w:asciiTheme="minorHAnsi" w:hAnsiTheme="minorHAnsi"/>
        </w:rPr>
        <w:t xml:space="preserve"> systems, and describe the Best Management Practices and their purposes.</w:t>
      </w:r>
    </w:p>
    <w:p w:rsidR="00C45239" w:rsidRPr="005A6B97" w:rsidRDefault="00C45239">
      <w:pPr>
        <w:rPr>
          <w:rFonts w:asciiTheme="minorHAnsi" w:hAnsiTheme="minorHAnsi"/>
        </w:rPr>
      </w:pPr>
    </w:p>
    <w:p w:rsidR="00C45239" w:rsidRPr="005A6B97" w:rsidRDefault="00C45239">
      <w:pPr>
        <w:rPr>
          <w:rFonts w:asciiTheme="minorHAnsi" w:hAnsiTheme="minorHAnsi"/>
        </w:rPr>
      </w:pPr>
      <w:r w:rsidRPr="005A6B97">
        <w:rPr>
          <w:rFonts w:asciiTheme="minorHAnsi" w:hAnsiTheme="minorHAnsi"/>
        </w:rPr>
        <w:t>4. Viewing Ecosystems; such as the observation of how trees and forests impact soil development, wildlife habitat, public places, agriculture, and on water quality.</w:t>
      </w:r>
    </w:p>
    <w:p w:rsidR="00C45239" w:rsidRPr="005A6B97" w:rsidRDefault="00C45239">
      <w:pPr>
        <w:rPr>
          <w:rFonts w:asciiTheme="minorHAnsi" w:hAnsiTheme="minorHAnsi"/>
        </w:rPr>
      </w:pPr>
    </w:p>
    <w:p w:rsidR="00C45239" w:rsidRPr="005A6B97" w:rsidRDefault="00C45239">
      <w:pPr>
        <w:rPr>
          <w:rFonts w:asciiTheme="minorHAnsi" w:hAnsiTheme="minorHAnsi"/>
        </w:rPr>
      </w:pPr>
      <w:r w:rsidRPr="005A6B97">
        <w:rPr>
          <w:rFonts w:asciiTheme="minorHAnsi" w:hAnsiTheme="minorHAnsi"/>
        </w:rPr>
        <w:t xml:space="preserve">5. Urban Forestry; such as the recognition of the value of trees in the urban landscape, choosing the correct species for specific locations, energy conservation through tree plantings, urban wildlife benefits from tree plantings, and  proper tree planting methods, </w:t>
      </w:r>
    </w:p>
    <w:p w:rsidR="00C45239" w:rsidRPr="005A6B97" w:rsidRDefault="00C45239">
      <w:pPr>
        <w:rPr>
          <w:rFonts w:asciiTheme="minorHAnsi" w:hAnsiTheme="minorHAnsi"/>
        </w:rPr>
      </w:pPr>
    </w:p>
    <w:p w:rsidR="00C45239" w:rsidRPr="005A6B97" w:rsidRDefault="00C45239">
      <w:pPr>
        <w:rPr>
          <w:rFonts w:asciiTheme="minorHAnsi" w:hAnsiTheme="minorHAnsi"/>
        </w:rPr>
      </w:pPr>
    </w:p>
    <w:p w:rsidR="00C45239" w:rsidRPr="005A6B97" w:rsidRDefault="00C45239">
      <w:pPr>
        <w:rPr>
          <w:rFonts w:asciiTheme="minorHAnsi" w:hAnsiTheme="minorHAnsi"/>
          <w:b/>
          <w:bCs/>
          <w:sz w:val="28"/>
          <w:szCs w:val="28"/>
        </w:rPr>
      </w:pPr>
      <w:r w:rsidRPr="005A6B97">
        <w:rPr>
          <w:rFonts w:asciiTheme="minorHAnsi" w:hAnsiTheme="minorHAnsi"/>
          <w:b/>
          <w:bCs/>
          <w:sz w:val="28"/>
          <w:szCs w:val="28"/>
        </w:rPr>
        <w:t>Learning Objectives</w:t>
      </w:r>
    </w:p>
    <w:p w:rsidR="00C45239" w:rsidRPr="005A6B97" w:rsidRDefault="00C45239">
      <w:pPr>
        <w:rPr>
          <w:rFonts w:asciiTheme="minorHAnsi" w:hAnsiTheme="minorHAnsi"/>
          <w:b/>
          <w:bCs/>
          <w:sz w:val="28"/>
          <w:szCs w:val="28"/>
        </w:rPr>
      </w:pPr>
    </w:p>
    <w:p w:rsidR="00C45239" w:rsidRPr="005A6B97" w:rsidRDefault="00C45239">
      <w:pPr>
        <w:rPr>
          <w:rFonts w:asciiTheme="minorHAnsi" w:hAnsiTheme="minorHAnsi"/>
        </w:rPr>
      </w:pPr>
      <w:r w:rsidRPr="005A6B97">
        <w:rPr>
          <w:rFonts w:asciiTheme="minorHAnsi" w:hAnsiTheme="minorHAnsi"/>
        </w:rPr>
        <w:t xml:space="preserve">1. Basic </w:t>
      </w:r>
      <w:proofErr w:type="spellStart"/>
      <w:r w:rsidRPr="005A6B97">
        <w:rPr>
          <w:rFonts w:asciiTheme="minorHAnsi" w:hAnsiTheme="minorHAnsi"/>
        </w:rPr>
        <w:t>forsetry</w:t>
      </w:r>
      <w:proofErr w:type="spellEnd"/>
      <w:r w:rsidRPr="005A6B97">
        <w:rPr>
          <w:rFonts w:asciiTheme="minorHAnsi" w:hAnsiTheme="minorHAnsi"/>
        </w:rPr>
        <w:t xml:space="preserve"> knowledge involving the use of leaves, bark or twigs to identify common tree species, Identify and use such tools as a </w:t>
      </w:r>
      <w:proofErr w:type="spellStart"/>
      <w:r w:rsidRPr="005A6B97">
        <w:rPr>
          <w:rFonts w:asciiTheme="minorHAnsi" w:hAnsiTheme="minorHAnsi"/>
        </w:rPr>
        <w:t>bilmore</w:t>
      </w:r>
      <w:proofErr w:type="spellEnd"/>
      <w:r w:rsidRPr="005A6B97">
        <w:rPr>
          <w:rFonts w:asciiTheme="minorHAnsi" w:hAnsiTheme="minorHAnsi"/>
        </w:rPr>
        <w:t xml:space="preserve"> stick, annual ring measurements, and describing the effects of trees and forests on temperature, wind, sounds, and other variables.</w:t>
      </w:r>
    </w:p>
    <w:p w:rsidR="00C45239" w:rsidRPr="005A6B97" w:rsidRDefault="00C45239">
      <w:pPr>
        <w:rPr>
          <w:rFonts w:asciiTheme="minorHAnsi" w:hAnsiTheme="minorHAnsi"/>
        </w:rPr>
      </w:pPr>
    </w:p>
    <w:p w:rsidR="00C45239" w:rsidRPr="005A6B97" w:rsidRDefault="00C45239">
      <w:pPr>
        <w:rPr>
          <w:rFonts w:asciiTheme="minorHAnsi" w:hAnsiTheme="minorHAnsi"/>
        </w:rPr>
      </w:pPr>
      <w:r w:rsidRPr="005A6B97">
        <w:rPr>
          <w:rFonts w:asciiTheme="minorHAnsi" w:hAnsiTheme="minorHAnsi"/>
        </w:rPr>
        <w:t xml:space="preserve">2. Forest ecology involving the identification and description of adaption for common trees associated with forest wetland systems, stream side forest systems, upland forest systems, old field </w:t>
      </w:r>
      <w:proofErr w:type="gramStart"/>
      <w:r w:rsidRPr="005A6B97">
        <w:rPr>
          <w:rFonts w:asciiTheme="minorHAnsi" w:hAnsiTheme="minorHAnsi"/>
        </w:rPr>
        <w:t>sites,</w:t>
      </w:r>
      <w:proofErr w:type="gramEnd"/>
      <w:r w:rsidRPr="005A6B97">
        <w:rPr>
          <w:rFonts w:asciiTheme="minorHAnsi" w:hAnsiTheme="minorHAnsi"/>
        </w:rPr>
        <w:t xml:space="preserve"> recognize the different layers of vegetation found within most undisturbed forest stands.</w:t>
      </w:r>
    </w:p>
    <w:p w:rsidR="00C45239" w:rsidRPr="005A6B97" w:rsidRDefault="00C45239">
      <w:pPr>
        <w:rPr>
          <w:rFonts w:asciiTheme="minorHAnsi" w:hAnsiTheme="minorHAnsi"/>
        </w:rPr>
      </w:pPr>
    </w:p>
    <w:p w:rsidR="00C45239" w:rsidRPr="005A6B97" w:rsidRDefault="00C45239">
      <w:pPr>
        <w:rPr>
          <w:rFonts w:asciiTheme="minorHAnsi" w:hAnsiTheme="minorHAnsi"/>
        </w:rPr>
      </w:pPr>
      <w:r w:rsidRPr="005A6B97">
        <w:rPr>
          <w:rFonts w:asciiTheme="minorHAnsi" w:hAnsiTheme="minorHAnsi"/>
        </w:rPr>
        <w:t xml:space="preserve">3. </w:t>
      </w:r>
      <w:proofErr w:type="spellStart"/>
      <w:r w:rsidRPr="005A6B97">
        <w:rPr>
          <w:rFonts w:asciiTheme="minorHAnsi" w:hAnsiTheme="minorHAnsi"/>
        </w:rPr>
        <w:t>Silviculture</w:t>
      </w:r>
      <w:proofErr w:type="spellEnd"/>
      <w:r w:rsidRPr="005A6B97">
        <w:rPr>
          <w:rFonts w:asciiTheme="minorHAnsi" w:hAnsiTheme="minorHAnsi"/>
        </w:rPr>
        <w:t>, explain the difference between a thinning, diameter-limit cut and the single tree selection system, understanding and explaining the difference between even-aged and uneven-aged management systems, defining the goals of thinning in comparison to the goals of final harvest.</w:t>
      </w:r>
    </w:p>
    <w:p w:rsidR="00C45239" w:rsidRPr="005A6B97" w:rsidRDefault="00C45239">
      <w:pPr>
        <w:rPr>
          <w:rFonts w:asciiTheme="minorHAnsi" w:hAnsiTheme="minorHAnsi"/>
        </w:rPr>
      </w:pPr>
    </w:p>
    <w:p w:rsidR="00C45239" w:rsidRPr="005A6B97" w:rsidRDefault="00C45239">
      <w:pPr>
        <w:rPr>
          <w:rFonts w:asciiTheme="minorHAnsi" w:hAnsiTheme="minorHAnsi"/>
        </w:rPr>
      </w:pPr>
      <w:r w:rsidRPr="005A6B97">
        <w:rPr>
          <w:rFonts w:asciiTheme="minorHAnsi" w:hAnsiTheme="minorHAnsi"/>
        </w:rPr>
        <w:t xml:space="preserve">4. The viewing of ecosystems where the goal at each site is to assess the whole area while addressing questions on the various components you are asked to observe and understand </w:t>
      </w:r>
    </w:p>
    <w:p w:rsidR="00C45239" w:rsidRPr="005A6B97" w:rsidRDefault="00C45239">
      <w:pPr>
        <w:rPr>
          <w:rFonts w:asciiTheme="minorHAnsi" w:hAnsiTheme="minorHAnsi"/>
        </w:rPr>
      </w:pPr>
    </w:p>
    <w:p w:rsidR="00C45239" w:rsidRPr="005A6B97" w:rsidRDefault="00C45239">
      <w:pPr>
        <w:rPr>
          <w:rFonts w:asciiTheme="minorHAnsi" w:hAnsiTheme="minorHAnsi"/>
        </w:rPr>
      </w:pPr>
      <w:proofErr w:type="gramStart"/>
      <w:r w:rsidRPr="005A6B97">
        <w:rPr>
          <w:rFonts w:asciiTheme="minorHAnsi" w:hAnsiTheme="minorHAnsi"/>
        </w:rPr>
        <w:t>5.To</w:t>
      </w:r>
      <w:proofErr w:type="gramEnd"/>
      <w:r w:rsidRPr="005A6B97">
        <w:rPr>
          <w:rFonts w:asciiTheme="minorHAnsi" w:hAnsiTheme="minorHAnsi"/>
        </w:rPr>
        <w:t xml:space="preserve"> understand the importance and benefits of trees in the urban habitat for a wide variety of reasons, including wildlife habitat, windbreaks, energy conservation, shade benefits, erosion control, </w:t>
      </w:r>
      <w:proofErr w:type="spellStart"/>
      <w:r w:rsidRPr="005A6B97">
        <w:rPr>
          <w:rFonts w:asciiTheme="minorHAnsi" w:hAnsiTheme="minorHAnsi"/>
        </w:rPr>
        <w:t>assthetics</w:t>
      </w:r>
      <w:proofErr w:type="spellEnd"/>
      <w:r w:rsidRPr="005A6B97">
        <w:rPr>
          <w:rFonts w:asciiTheme="minorHAnsi" w:hAnsiTheme="minorHAnsi"/>
        </w:rPr>
        <w:t xml:space="preserve"> and others.</w:t>
      </w:r>
    </w:p>
    <w:p w:rsidR="00C45239" w:rsidRPr="005A6B97" w:rsidRDefault="00C45239">
      <w:pPr>
        <w:rPr>
          <w:rFonts w:asciiTheme="minorHAnsi" w:hAnsiTheme="minorHAnsi"/>
        </w:rPr>
        <w:sectPr w:rsidR="00C45239" w:rsidRPr="005A6B97" w:rsidSect="005A6B97">
          <w:pgSz w:w="12240" w:h="15840"/>
          <w:pgMar w:top="360" w:right="360" w:bottom="990" w:left="1440" w:header="360" w:footer="1440" w:gutter="0"/>
          <w:cols w:space="720"/>
          <w:noEndnote/>
        </w:sectPr>
      </w:pPr>
    </w:p>
    <w:p w:rsidR="00C45239" w:rsidRPr="005A6B97" w:rsidRDefault="00C45239">
      <w:pPr>
        <w:rPr>
          <w:rFonts w:asciiTheme="minorHAnsi" w:hAnsiTheme="minorHAnsi"/>
        </w:rPr>
      </w:pPr>
    </w:p>
    <w:p w:rsidR="00C45239" w:rsidRDefault="00C45239"/>
    <w:p w:rsidR="00C45239" w:rsidRDefault="00C45239"/>
    <w:sectPr w:rsidR="00C45239" w:rsidSect="00C45239">
      <w:type w:val="continuous"/>
      <w:pgSz w:w="12240" w:h="15840"/>
      <w:pgMar w:top="360" w:right="360" w:bottom="1440" w:left="1440" w:header="36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239"/>
    <w:rsid w:val="0044012A"/>
    <w:rsid w:val="005A6B97"/>
    <w:rsid w:val="00C452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1958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2011-08-25T15:53:00Z</dcterms:created>
  <dcterms:modified xsi:type="dcterms:W3CDTF">2011-08-25T15:53:00Z</dcterms:modified>
</cp:coreProperties>
</file>