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54" w:rsidRDefault="0063271B"/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8"/>
          <w:szCs w:val="28"/>
        </w:rPr>
        <w:t>Acid Rain</w:t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>
        <w:rPr>
          <w:rFonts w:ascii="Calibri-Bold" w:hAnsi="Calibri-Bold" w:cs="Calibri-Bold"/>
          <w:b/>
          <w:bCs/>
          <w:sz w:val="28"/>
          <w:szCs w:val="28"/>
        </w:rPr>
        <w:tab/>
      </w:r>
      <w:r w:rsidRPr="00682C3A">
        <w:rPr>
          <w:rFonts w:cs="Times New Roman"/>
          <w:b/>
          <w:bCs/>
          <w:sz w:val="24"/>
          <w:szCs w:val="24"/>
        </w:rPr>
        <w:t>Name___________________</w:t>
      </w: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1294" w:rsidRP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21294">
        <w:rPr>
          <w:rFonts w:cs="Times New Roman"/>
          <w:b/>
          <w:bCs/>
          <w:sz w:val="28"/>
          <w:szCs w:val="28"/>
        </w:rPr>
        <w:t>Chemistry B</w:t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</w:r>
      <w:r w:rsidRPr="00521294">
        <w:rPr>
          <w:rFonts w:cs="Times New Roman"/>
          <w:b/>
          <w:bCs/>
          <w:sz w:val="28"/>
          <w:szCs w:val="28"/>
        </w:rPr>
        <w:tab/>
        <w:t>Period_____</w:t>
      </w:r>
    </w:p>
    <w:p w:rsidR="00521294" w:rsidRP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1. In the following figure, all rainfall in the U.S. is below pH =7. However, acid rain is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682C3A">
        <w:rPr>
          <w:rFonts w:cs="TimesNewRomanPSMT"/>
          <w:sz w:val="24"/>
          <w:szCs w:val="24"/>
        </w:rPr>
        <w:t>considered</w:t>
      </w:r>
      <w:proofErr w:type="gramEnd"/>
      <w:r w:rsidRPr="00682C3A">
        <w:rPr>
          <w:rFonts w:cs="TimesNewRomanPSMT"/>
          <w:sz w:val="24"/>
          <w:szCs w:val="24"/>
        </w:rPr>
        <w:t xml:space="preserve"> to be less than pH= 5.</w:t>
      </w:r>
      <w:r w:rsidR="0063271B">
        <w:rPr>
          <w:rFonts w:cs="TimesNewRomanPSMT"/>
          <w:sz w:val="24"/>
          <w:szCs w:val="24"/>
        </w:rPr>
        <w:t>6</w:t>
      </w:r>
      <w:r w:rsidRPr="00682C3A">
        <w:rPr>
          <w:rFonts w:cs="TimesNewRomanPSMT"/>
          <w:sz w:val="24"/>
          <w:szCs w:val="24"/>
        </w:rPr>
        <w:t xml:space="preserve">. 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Explain.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 xml:space="preserve">Carbon dioxide has a concentration close to 385 </w:t>
      </w:r>
      <w:proofErr w:type="spellStart"/>
      <w:r w:rsidRPr="00682C3A">
        <w:rPr>
          <w:rFonts w:cs="TimesNewRomanPSMT"/>
          <w:sz w:val="24"/>
          <w:szCs w:val="24"/>
        </w:rPr>
        <w:t>ppm</w:t>
      </w:r>
      <w:proofErr w:type="spellEnd"/>
      <w:r w:rsidRPr="00682C3A">
        <w:rPr>
          <w:rFonts w:cs="TimesNewRomanPSMT"/>
          <w:sz w:val="24"/>
          <w:szCs w:val="24"/>
        </w:rPr>
        <w:t xml:space="preserve"> everywhere around the globe and dissolves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682C3A">
        <w:rPr>
          <w:rFonts w:cs="TimesNewRomanPSMT"/>
          <w:sz w:val="24"/>
          <w:szCs w:val="24"/>
        </w:rPr>
        <w:t>in</w:t>
      </w:r>
      <w:proofErr w:type="gramEnd"/>
      <w:r w:rsidRPr="00682C3A">
        <w:rPr>
          <w:rFonts w:cs="TimesNewRomanPSMT"/>
          <w:sz w:val="24"/>
          <w:szCs w:val="24"/>
        </w:rPr>
        <w:t xml:space="preserve"> water to produce carbonic acid (H2CO3). The pH of carbon dioxide dissolving is</w:t>
      </w:r>
    </w:p>
    <w:p w:rsidR="00521294" w:rsidRDefault="00521294" w:rsidP="006327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682C3A">
        <w:rPr>
          <w:rFonts w:cs="TimesNewRomanPSMT"/>
          <w:sz w:val="24"/>
          <w:szCs w:val="24"/>
        </w:rPr>
        <w:t>approximately</w:t>
      </w:r>
      <w:proofErr w:type="gramEnd"/>
      <w:r w:rsidRPr="00682C3A">
        <w:rPr>
          <w:rFonts w:cs="TimesNewRomanPSMT"/>
          <w:sz w:val="24"/>
          <w:szCs w:val="24"/>
        </w:rPr>
        <w:t xml:space="preserve"> 5.6</w:t>
      </w:r>
      <w:r w:rsidR="0063271B">
        <w:rPr>
          <w:rFonts w:cs="TimesNewRomanPSMT"/>
          <w:sz w:val="24"/>
          <w:szCs w:val="24"/>
        </w:rPr>
        <w:t xml:space="preserve">. </w:t>
      </w:r>
      <w:r w:rsidRPr="00682C3A">
        <w:rPr>
          <w:rFonts w:cs="TimesNewRomanPSMT"/>
          <w:sz w:val="24"/>
          <w:szCs w:val="24"/>
        </w:rPr>
        <w:t xml:space="preserve"> Therefore,</w:t>
      </w:r>
      <w:r w:rsidR="0063271B">
        <w:rPr>
          <w:rFonts w:cs="TimesNewRomanPSMT"/>
          <w:sz w:val="24"/>
          <w:szCs w:val="24"/>
        </w:rPr>
        <w:t xml:space="preserve"> </w:t>
      </w:r>
      <w:r w:rsidRPr="00682C3A">
        <w:rPr>
          <w:rFonts w:cs="TimesNewRomanPSMT"/>
          <w:sz w:val="24"/>
          <w:szCs w:val="24"/>
        </w:rPr>
        <w:t>even “unpolluted” rain has an acidic pH of 5.</w:t>
      </w:r>
      <w:r w:rsidR="00E76C86">
        <w:rPr>
          <w:rFonts w:cs="TimesNewRomanPSMT"/>
          <w:sz w:val="24"/>
          <w:szCs w:val="24"/>
        </w:rPr>
        <w:t>6</w:t>
      </w:r>
      <w:r w:rsidRPr="00682C3A">
        <w:rPr>
          <w:rFonts w:cs="TimesNewRomanPSMT"/>
          <w:sz w:val="24"/>
          <w:szCs w:val="24"/>
        </w:rPr>
        <w:t>.</w:t>
      </w:r>
    </w:p>
    <w:p w:rsidR="0063271B" w:rsidRDefault="0063271B" w:rsidP="006327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63271B" w:rsidRPr="00682C3A" w:rsidRDefault="0063271B" w:rsidP="0063271B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Default="00521294" w:rsidP="00521294">
      <w:pPr>
        <w:rPr>
          <w:rFonts w:ascii="TimesNewRomanPSMT" w:hAnsi="TimesNewRomanPSMT" w:cs="TimesNewRomanPSMT"/>
          <w:sz w:val="24"/>
          <w:szCs w:val="24"/>
        </w:rPr>
      </w:pPr>
    </w:p>
    <w:p w:rsidR="00521294" w:rsidRDefault="00521294" w:rsidP="00521294">
      <w:r>
        <w:rPr>
          <w:noProof/>
        </w:rPr>
        <w:drawing>
          <wp:inline distT="0" distB="0" distL="0" distR="0">
            <wp:extent cx="6715125" cy="407613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0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94" w:rsidRDefault="00521294" w:rsidP="00521294"/>
    <w:p w:rsidR="00521294" w:rsidRDefault="00521294" w:rsidP="00521294"/>
    <w:p w:rsidR="00521294" w:rsidRDefault="00521294" w:rsidP="00521294"/>
    <w:p w:rsidR="00521294" w:rsidRDefault="00521294" w:rsidP="00521294"/>
    <w:p w:rsidR="00521294" w:rsidRDefault="00521294" w:rsidP="00521294"/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2. Assume that coal can be represented by the chemical formula C</w:t>
      </w:r>
      <w:r w:rsidRPr="00682C3A">
        <w:rPr>
          <w:rFonts w:cs="TimesNewRomanPSMT"/>
          <w:sz w:val="16"/>
          <w:szCs w:val="16"/>
        </w:rPr>
        <w:t>135</w:t>
      </w:r>
      <w:r w:rsidRPr="00682C3A">
        <w:rPr>
          <w:rFonts w:cs="TimesNewRomanPSMT"/>
          <w:sz w:val="24"/>
          <w:szCs w:val="24"/>
        </w:rPr>
        <w:t>H</w:t>
      </w:r>
      <w:r w:rsidRPr="00682C3A">
        <w:rPr>
          <w:rFonts w:cs="TimesNewRomanPSMT"/>
          <w:sz w:val="16"/>
          <w:szCs w:val="16"/>
        </w:rPr>
        <w:t>96</w:t>
      </w:r>
      <w:r w:rsidRPr="00682C3A">
        <w:rPr>
          <w:rFonts w:cs="TimesNewRomanPSMT"/>
          <w:sz w:val="24"/>
          <w:szCs w:val="24"/>
        </w:rPr>
        <w:t>O</w:t>
      </w:r>
      <w:r w:rsidRPr="00682C3A">
        <w:rPr>
          <w:rFonts w:cs="TimesNewRomanPSMT"/>
          <w:sz w:val="16"/>
          <w:szCs w:val="16"/>
        </w:rPr>
        <w:t>9</w:t>
      </w:r>
      <w:r w:rsidRPr="00682C3A">
        <w:rPr>
          <w:rFonts w:cs="TimesNewRomanPSMT"/>
          <w:sz w:val="24"/>
          <w:szCs w:val="24"/>
        </w:rPr>
        <w:t>NS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a. What is the % by mass of nitrogen in the coal? 0.7%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b. If 3 tons of coal were burned completely, what mass of NO would be produced? Assume all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gramStart"/>
      <w:r w:rsidRPr="00682C3A">
        <w:rPr>
          <w:rFonts w:cs="TimesNewRomanPSMT"/>
          <w:sz w:val="24"/>
          <w:szCs w:val="24"/>
        </w:rPr>
        <w:t>nitrogen</w:t>
      </w:r>
      <w:proofErr w:type="gramEnd"/>
      <w:r w:rsidRPr="00682C3A">
        <w:rPr>
          <w:rFonts w:cs="TimesNewRomanPSMT"/>
          <w:sz w:val="24"/>
          <w:szCs w:val="24"/>
        </w:rPr>
        <w:t xml:space="preserve"> in coal is converted to NO.</w:t>
      </w: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c. Actually more NO than you calculated is produced. Explain.</w:t>
      </w:r>
    </w:p>
    <w:p w:rsidR="00521294" w:rsidRDefault="00521294" w:rsidP="00521294">
      <w:pPr>
        <w:ind w:firstLine="720"/>
        <w:rPr>
          <w:rFonts w:cs="TimesNewRomanPSMT"/>
          <w:sz w:val="24"/>
          <w:szCs w:val="24"/>
        </w:rPr>
      </w:pPr>
    </w:p>
    <w:p w:rsidR="00E76C86" w:rsidRPr="00682C3A" w:rsidRDefault="00E76C86" w:rsidP="00521294">
      <w:pPr>
        <w:ind w:firstLine="720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3. The mass of CO</w:t>
      </w:r>
      <w:r w:rsidRPr="00682C3A">
        <w:rPr>
          <w:rFonts w:cs="TimesNewRomanPSMT"/>
          <w:sz w:val="16"/>
          <w:szCs w:val="16"/>
        </w:rPr>
        <w:t xml:space="preserve">2 </w:t>
      </w:r>
      <w:r w:rsidRPr="00682C3A">
        <w:rPr>
          <w:rFonts w:cs="TimesNewRomanPSMT"/>
          <w:sz w:val="24"/>
          <w:szCs w:val="24"/>
        </w:rPr>
        <w:t xml:space="preserve">emitted during combustion reactions is much greater than the mass of </w:t>
      </w:r>
      <w:proofErr w:type="spellStart"/>
      <w:r w:rsidRPr="00682C3A">
        <w:rPr>
          <w:rFonts w:cs="TimesNewRomanPSMT"/>
          <w:sz w:val="24"/>
          <w:szCs w:val="24"/>
        </w:rPr>
        <w:t>NOx</w:t>
      </w:r>
      <w:proofErr w:type="spellEnd"/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 xml:space="preserve">    </w:t>
      </w:r>
      <w:proofErr w:type="gramStart"/>
      <w:r w:rsidRPr="00682C3A">
        <w:rPr>
          <w:rFonts w:cs="TimesNewRomanPSMT"/>
          <w:sz w:val="24"/>
          <w:szCs w:val="24"/>
        </w:rPr>
        <w:t>or</w:t>
      </w:r>
      <w:proofErr w:type="gramEnd"/>
      <w:r w:rsidRPr="00682C3A">
        <w:rPr>
          <w:rFonts w:cs="TimesNewRomanPSMT"/>
          <w:sz w:val="24"/>
          <w:szCs w:val="24"/>
        </w:rPr>
        <w:t xml:space="preserve"> SO</w:t>
      </w:r>
      <w:r w:rsidRPr="00682C3A">
        <w:rPr>
          <w:rFonts w:cs="TimesNewRomanPSMT"/>
          <w:sz w:val="16"/>
          <w:szCs w:val="16"/>
        </w:rPr>
        <w:t>2</w:t>
      </w:r>
      <w:r w:rsidRPr="00682C3A">
        <w:rPr>
          <w:rFonts w:cs="TimesNewRomanPSMT"/>
          <w:sz w:val="24"/>
          <w:szCs w:val="24"/>
        </w:rPr>
        <w:t>, but there is less concern about the contributions of CO</w:t>
      </w:r>
      <w:r w:rsidRPr="00682C3A">
        <w:rPr>
          <w:rFonts w:cs="TimesNewRomanPSMT"/>
          <w:sz w:val="16"/>
          <w:szCs w:val="16"/>
        </w:rPr>
        <w:t xml:space="preserve">2 </w:t>
      </w:r>
      <w:r w:rsidRPr="00682C3A">
        <w:rPr>
          <w:rFonts w:cs="TimesNewRomanPSMT"/>
          <w:sz w:val="24"/>
          <w:szCs w:val="24"/>
        </w:rPr>
        <w:t>to acid rain than the other two</w:t>
      </w:r>
    </w:p>
    <w:p w:rsidR="00521294" w:rsidRPr="00682C3A" w:rsidRDefault="00521294" w:rsidP="00521294">
      <w:pPr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 xml:space="preserve">    </w:t>
      </w:r>
      <w:proofErr w:type="gramStart"/>
      <w:r w:rsidRPr="00682C3A">
        <w:rPr>
          <w:rFonts w:cs="TimesNewRomanPSMT"/>
          <w:sz w:val="24"/>
          <w:szCs w:val="24"/>
        </w:rPr>
        <w:t>oxides</w:t>
      </w:r>
      <w:proofErr w:type="gramEnd"/>
      <w:r w:rsidRPr="00682C3A">
        <w:rPr>
          <w:rFonts w:cs="TimesNewRomanPSMT"/>
          <w:sz w:val="24"/>
          <w:szCs w:val="24"/>
        </w:rPr>
        <w:t>. Suggest two reasons for the apparent inconsistency.</w:t>
      </w:r>
    </w:p>
    <w:p w:rsidR="00521294" w:rsidRDefault="00521294" w:rsidP="00521294">
      <w:pPr>
        <w:rPr>
          <w:rFonts w:cs="TimesNewRomanPSMT"/>
          <w:sz w:val="24"/>
          <w:szCs w:val="24"/>
        </w:rPr>
      </w:pPr>
    </w:p>
    <w:p w:rsidR="00E76C86" w:rsidRDefault="00E76C86" w:rsidP="00521294">
      <w:pPr>
        <w:rPr>
          <w:rFonts w:cs="TimesNewRomanPSMT"/>
          <w:sz w:val="24"/>
          <w:szCs w:val="24"/>
        </w:rPr>
      </w:pPr>
    </w:p>
    <w:p w:rsidR="00E76C86" w:rsidRPr="00682C3A" w:rsidRDefault="00E76C86" w:rsidP="00521294">
      <w:pPr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rPr>
          <w:rFonts w:cs="Times New Roman"/>
          <w:b/>
          <w:bCs/>
          <w:sz w:val="24"/>
          <w:szCs w:val="24"/>
        </w:rPr>
      </w:pPr>
      <w:r w:rsidRPr="00682C3A">
        <w:rPr>
          <w:rFonts w:cs="Times New Roman"/>
          <w:b/>
          <w:bCs/>
          <w:sz w:val="24"/>
          <w:szCs w:val="24"/>
        </w:rPr>
        <w:t xml:space="preserve">Acid Rain Control Strategies </w:t>
      </w: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4. What reductions were called for by Acid Rain Program?</w:t>
      </w: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5. Have the goals for reductions been met?</w:t>
      </w: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6. What technology is used to accomplish these goals?</w:t>
      </w: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7. What is the difference in sulfur content found in coal in different locations in the U.S.?</w:t>
      </w: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82C3A">
        <w:rPr>
          <w:rFonts w:cs="TimesNewRomanPSMT"/>
          <w:sz w:val="24"/>
          <w:szCs w:val="24"/>
        </w:rPr>
        <w:t>8. What are advantages and disadvantages of burning coal from different regions?</w:t>
      </w:r>
    </w:p>
    <w:p w:rsidR="00E76C86" w:rsidRPr="00682C3A" w:rsidRDefault="00E76C86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521294" w:rsidRPr="00682C3A" w:rsidRDefault="00521294" w:rsidP="00521294">
      <w:r w:rsidRPr="00682C3A">
        <w:rPr>
          <w:rFonts w:cs="TimesNewRomanPSMT"/>
          <w:sz w:val="24"/>
          <w:szCs w:val="24"/>
        </w:rPr>
        <w:t>9. What is the “cap and trade” system set up by the Clean Air Act Amendments?</w:t>
      </w:r>
    </w:p>
    <w:sectPr w:rsidR="00521294" w:rsidRPr="00682C3A" w:rsidSect="0052129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294"/>
    <w:rsid w:val="000A1E17"/>
    <w:rsid w:val="0011315B"/>
    <w:rsid w:val="001D5F5F"/>
    <w:rsid w:val="00452676"/>
    <w:rsid w:val="00521294"/>
    <w:rsid w:val="005A52FB"/>
    <w:rsid w:val="0063271B"/>
    <w:rsid w:val="00682C3A"/>
    <w:rsid w:val="0095304F"/>
    <w:rsid w:val="009757FE"/>
    <w:rsid w:val="00B47148"/>
    <w:rsid w:val="00E7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2013-01-31T14:52:00Z</dcterms:created>
  <dcterms:modified xsi:type="dcterms:W3CDTF">2013-01-31T14:52:00Z</dcterms:modified>
</cp:coreProperties>
</file>