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B9" w:rsidRPr="000F58B9" w:rsidRDefault="000F58B9" w:rsidP="000F58B9">
      <w:pPr>
        <w:spacing w:before="100" w:beforeAutospacing="1" w:after="100" w:afterAutospacing="1"/>
        <w:rPr>
          <w:b/>
          <w:u w:val="single"/>
        </w:rPr>
      </w:pPr>
      <w:r w:rsidRPr="000F58B9">
        <w:rPr>
          <w:rFonts w:ascii="Arial" w:hAnsi="Arial" w:cs="Arial"/>
          <w:b/>
          <w:u w:val="single"/>
        </w:rPr>
        <w:t>Streams</w:t>
      </w:r>
      <w:r>
        <w:rPr>
          <w:rFonts w:ascii="Arial" w:hAnsi="Arial" w:cs="Arial"/>
          <w:b/>
          <w:u w:val="single"/>
        </w:rPr>
        <w:t xml:space="preserve"> Notes</w:t>
      </w:r>
    </w:p>
    <w:p w:rsidR="000F58B9" w:rsidRDefault="000F58B9" w:rsidP="000F58B9">
      <w:pPr>
        <w:spacing w:before="100" w:beforeAutospacing="1" w:after="100" w:afterAutospacing="1"/>
        <w:ind w:left="108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Water enters: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Surface runoff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Infiltration</w:t>
      </w:r>
    </w:p>
    <w:p w:rsidR="000F58B9" w:rsidRDefault="000F58B9" w:rsidP="000F58B9">
      <w:pPr>
        <w:spacing w:before="100" w:beforeAutospacing="1" w:after="100" w:afterAutospacing="1"/>
        <w:ind w:left="108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Types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Ephemeral – only during wet season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Perennial – flow year round, sustained by groundwater</w:t>
      </w:r>
    </w:p>
    <w:p w:rsidR="000F58B9" w:rsidRDefault="000F58B9" w:rsidP="000F58B9">
      <w:pPr>
        <w:spacing w:before="100" w:beforeAutospacing="1" w:after="100" w:afterAutospacing="1"/>
        <w:ind w:left="108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Physical features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Channel shape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Channel pattern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Pools and riffles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Floodplain</w:t>
      </w:r>
    </w:p>
    <w:p w:rsidR="000F58B9" w:rsidRDefault="000F58B9" w:rsidP="000F58B9">
      <w:pPr>
        <w:spacing w:before="100" w:beforeAutospacing="1" w:after="100" w:afterAutospacing="1"/>
        <w:ind w:left="108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Threats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Pollution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Dams and channelization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Diversion of water for irrigation, urban areas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Overfishing</w:t>
      </w:r>
    </w:p>
    <w:p w:rsidR="000F58B9" w:rsidRDefault="000F58B9" w:rsidP="000F58B9">
      <w:pPr>
        <w:spacing w:before="100" w:beforeAutospacing="1" w:after="100" w:afterAutospacing="1"/>
      </w:pPr>
      <w:r>
        <w:rPr>
          <w:rFonts w:ascii="Arial" w:hAnsi="Arial" w:cs="Arial"/>
        </w:rPr>
        <w:t>Coastal environments</w:t>
      </w:r>
    </w:p>
    <w:p w:rsidR="000F58B9" w:rsidRDefault="000F58B9" w:rsidP="000F58B9">
      <w:pPr>
        <w:spacing w:before="100" w:beforeAutospacing="1" w:after="100" w:afterAutospacing="1"/>
        <w:ind w:left="108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Types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Beaches – coastline, sediment deposits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Rocky cliffs – Pacific Coast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Barrier islands</w:t>
      </w:r>
    </w:p>
    <w:p w:rsidR="000F58B9" w:rsidRDefault="000F58B9" w:rsidP="000F58B9">
      <w:pPr>
        <w:spacing w:before="100" w:beforeAutospacing="1" w:after="100" w:afterAutospacing="1"/>
        <w:ind w:left="1800" w:hanging="360"/>
        <w:rPr>
          <w:rFonts w:ascii="Arial" w:hAnsi="Arial" w:cs="Arial"/>
        </w:rPr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Estuaries</w:t>
      </w:r>
    </w:p>
    <w:p w:rsidR="002D0589" w:rsidRDefault="002D0589" w:rsidP="000F58B9">
      <w:pPr>
        <w:spacing w:before="100" w:beforeAutospacing="1" w:after="100" w:afterAutospacing="1"/>
        <w:ind w:left="1800" w:hanging="360"/>
      </w:pPr>
    </w:p>
    <w:p w:rsidR="000F58B9" w:rsidRDefault="000F58B9" w:rsidP="000F58B9">
      <w:pPr>
        <w:spacing w:before="100" w:beforeAutospacing="1" w:after="100" w:afterAutospacing="1"/>
        <w:ind w:left="1080" w:hanging="360"/>
      </w:pPr>
      <w:r>
        <w:rPr>
          <w:rFonts w:ascii="Symbol" w:hAnsi="Symbol"/>
          <w:sz w:val="28"/>
          <w:szCs w:val="28"/>
        </w:rPr>
        <w:lastRenderedPageBreak/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Threats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Development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Wave action from boat traffic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Nutrient loading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Extraction of oil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Rise in ocean levels</w:t>
      </w:r>
    </w:p>
    <w:p w:rsidR="000F58B9" w:rsidRDefault="000F58B9" w:rsidP="000F58B9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Pollution</w:t>
      </w:r>
    </w:p>
    <w:p w:rsidR="000F58B9" w:rsidRDefault="000F58B9"/>
    <w:sectPr w:rsidR="000F58B9" w:rsidSect="002D058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8B9"/>
    <w:rsid w:val="000F58B9"/>
    <w:rsid w:val="002D0589"/>
    <w:rsid w:val="00CB507B"/>
    <w:rsid w:val="00D2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717</Characters>
  <Application>Microsoft Office Word</Application>
  <DocSecurity>0</DocSecurity>
  <Lines>5</Lines>
  <Paragraphs>1</Paragraphs>
  <ScaleCrop>false</ScaleCrop>
  <Company>Cache Co. School District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2012-01-24T15:25:00Z</dcterms:created>
  <dcterms:modified xsi:type="dcterms:W3CDTF">2012-01-24T15:25:00Z</dcterms:modified>
</cp:coreProperties>
</file>