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0D" w:rsidRPr="0024510D" w:rsidRDefault="00062797">
      <w:pPr>
        <w:rPr>
          <w:b/>
        </w:rPr>
      </w:pPr>
      <w:r>
        <w:rPr>
          <w:noProof/>
        </w:rPr>
        <w:drawing>
          <wp:inline distT="0" distB="0" distL="0" distR="0">
            <wp:extent cx="581025" cy="590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9996_penn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87" cy="6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10D">
        <w:tab/>
      </w:r>
      <w:r w:rsidR="0024510D">
        <w:tab/>
      </w:r>
      <w:r w:rsidR="0024510D">
        <w:tab/>
      </w:r>
      <w:r w:rsidR="0024510D">
        <w:tab/>
      </w:r>
      <w:r w:rsidR="0024510D">
        <w:tab/>
      </w:r>
      <w:r w:rsidR="0024510D">
        <w:tab/>
      </w:r>
      <w:r w:rsidR="0024510D">
        <w:tab/>
      </w:r>
      <w:r w:rsidR="0024510D">
        <w:tab/>
      </w:r>
      <w:r w:rsidR="0024510D" w:rsidRPr="0024510D">
        <w:rPr>
          <w:b/>
        </w:rPr>
        <w:t>Name______________________</w:t>
      </w:r>
    </w:p>
    <w:p w:rsidR="0024510D" w:rsidRDefault="0024510D">
      <w:pPr>
        <w:rPr>
          <w:b/>
        </w:rPr>
      </w:pPr>
      <w:r w:rsidRPr="0024510D">
        <w:rPr>
          <w:b/>
        </w:rPr>
        <w:tab/>
      </w:r>
      <w:r w:rsidRPr="0024510D">
        <w:rPr>
          <w:b/>
        </w:rPr>
        <w:tab/>
      </w:r>
      <w:r w:rsidRPr="0024510D">
        <w:rPr>
          <w:b/>
        </w:rPr>
        <w:tab/>
      </w:r>
      <w:r w:rsidRPr="0024510D">
        <w:rPr>
          <w:b/>
        </w:rPr>
        <w:tab/>
      </w:r>
      <w:r w:rsidRPr="0024510D">
        <w:rPr>
          <w:b/>
        </w:rPr>
        <w:tab/>
      </w:r>
      <w:r w:rsidRPr="0024510D">
        <w:rPr>
          <w:b/>
        </w:rPr>
        <w:tab/>
      </w:r>
      <w:r w:rsidRPr="0024510D">
        <w:rPr>
          <w:b/>
        </w:rPr>
        <w:tab/>
      </w:r>
      <w:r w:rsidRPr="0024510D">
        <w:rPr>
          <w:b/>
        </w:rPr>
        <w:tab/>
      </w:r>
      <w:r w:rsidRPr="0024510D">
        <w:rPr>
          <w:b/>
        </w:rPr>
        <w:tab/>
        <w:t>Period______</w:t>
      </w:r>
    </w:p>
    <w:p w:rsidR="00290471" w:rsidRDefault="00290471"/>
    <w:p w:rsidR="00290471" w:rsidRDefault="00290471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0471">
        <w:rPr>
          <w:b/>
          <w:sz w:val="24"/>
          <w:szCs w:val="24"/>
        </w:rPr>
        <w:t>Penny Isotopes</w:t>
      </w:r>
    </w:p>
    <w:p w:rsidR="00290471" w:rsidRP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>Not all pennies are alike! In 1982 the price of copper had increased so much that</w:t>
      </w:r>
      <w:r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>the penny was containing a quantity of copper worth more than 1 cent! This would</w:t>
      </w:r>
      <w:r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 xml:space="preserve">not do at all. Therefore the government decided to change the </w:t>
      </w:r>
      <w:proofErr w:type="spellStart"/>
      <w:r w:rsidRPr="00290471">
        <w:rPr>
          <w:sz w:val="24"/>
          <w:szCs w:val="24"/>
        </w:rPr>
        <w:t>make up</w:t>
      </w:r>
      <w:proofErr w:type="spellEnd"/>
      <w:r w:rsidRPr="00290471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>penny. As a result the pennies after 1982 have a different mass than the pennies</w:t>
      </w:r>
      <w:r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>made before 1982.</w:t>
      </w:r>
    </w:p>
    <w:p w:rsidR="00290471" w:rsidRDefault="00290471" w:rsidP="00290471">
      <w:pPr>
        <w:rPr>
          <w:sz w:val="24"/>
          <w:szCs w:val="24"/>
        </w:rPr>
      </w:pPr>
      <w:r w:rsidRPr="00290471">
        <w:rPr>
          <w:b/>
          <w:sz w:val="24"/>
          <w:szCs w:val="24"/>
        </w:rPr>
        <w:t>Purpose:</w:t>
      </w:r>
      <w:r w:rsidRPr="00290471">
        <w:rPr>
          <w:sz w:val="24"/>
          <w:szCs w:val="24"/>
        </w:rPr>
        <w:t xml:space="preserve"> In this lab you will use pennies to represent isotopes of a new element,</w:t>
      </w:r>
      <w:r>
        <w:rPr>
          <w:sz w:val="24"/>
          <w:szCs w:val="24"/>
        </w:rPr>
        <w:t xml:space="preserve"> </w:t>
      </w:r>
      <w:proofErr w:type="spellStart"/>
      <w:r w:rsidRPr="00290471">
        <w:rPr>
          <w:sz w:val="24"/>
          <w:szCs w:val="24"/>
        </w:rPr>
        <w:t>Coinium</w:t>
      </w:r>
      <w:proofErr w:type="spellEnd"/>
      <w:r w:rsidRPr="00290471">
        <w:rPr>
          <w:sz w:val="24"/>
          <w:szCs w:val="24"/>
        </w:rPr>
        <w:t xml:space="preserve"> to use the average atomic mass of a sample of the element to determine</w:t>
      </w:r>
      <w:r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>the percent of each isotope present in the sample.</w:t>
      </w:r>
    </w:p>
    <w:p w:rsidR="00290471" w:rsidRDefault="00290471" w:rsidP="00290471">
      <w:pPr>
        <w:rPr>
          <w:sz w:val="24"/>
          <w:szCs w:val="24"/>
        </w:rPr>
      </w:pPr>
    </w:p>
    <w:p w:rsidR="00290471" w:rsidRPr="00290471" w:rsidRDefault="00290471" w:rsidP="00290471">
      <w:pPr>
        <w:rPr>
          <w:b/>
          <w:sz w:val="24"/>
          <w:szCs w:val="24"/>
        </w:rPr>
      </w:pPr>
      <w:r w:rsidRPr="00290471">
        <w:rPr>
          <w:b/>
          <w:sz w:val="24"/>
          <w:szCs w:val="24"/>
        </w:rPr>
        <w:t>Procedure:</w:t>
      </w:r>
    </w:p>
    <w:p w:rsidR="00290471" w:rsidRP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>1. Obtain 10 pennies dated before 1982. Weigh the ten pennies in a group.</w:t>
      </w:r>
      <w:r>
        <w:rPr>
          <w:sz w:val="24"/>
          <w:szCs w:val="24"/>
        </w:rPr>
        <w:t xml:space="preserve"> </w:t>
      </w:r>
      <w:proofErr w:type="gramStart"/>
      <w:r w:rsidRPr="00290471">
        <w:rPr>
          <w:sz w:val="24"/>
          <w:szCs w:val="24"/>
        </w:rPr>
        <w:t>Determine</w:t>
      </w:r>
      <w:r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 xml:space="preserve"> the</w:t>
      </w:r>
      <w:proofErr w:type="gramEnd"/>
      <w:r w:rsidRPr="00290471">
        <w:rPr>
          <w:sz w:val="24"/>
          <w:szCs w:val="24"/>
        </w:rPr>
        <w:t xml:space="preserve"> average mass of a </w:t>
      </w:r>
      <w:proofErr w:type="spellStart"/>
      <w:r w:rsidRPr="00290471">
        <w:rPr>
          <w:sz w:val="24"/>
          <w:szCs w:val="24"/>
        </w:rPr>
        <w:t>pre 1982</w:t>
      </w:r>
      <w:proofErr w:type="spellEnd"/>
      <w:r w:rsidRPr="00290471">
        <w:rPr>
          <w:sz w:val="24"/>
          <w:szCs w:val="24"/>
        </w:rPr>
        <w:t xml:space="preserve"> penny. Record this information in the data table.</w:t>
      </w:r>
    </w:p>
    <w:p w:rsidR="00290471" w:rsidRP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 xml:space="preserve">2. Repeat the above procedure with pennies dated after 1982 </w:t>
      </w:r>
      <w:proofErr w:type="gramStart"/>
      <w:r w:rsidRPr="00290471">
        <w:rPr>
          <w:sz w:val="24"/>
          <w:szCs w:val="24"/>
        </w:rPr>
        <w:t>( post</w:t>
      </w:r>
      <w:proofErr w:type="gramEnd"/>
      <w:r w:rsidRPr="00290471">
        <w:rPr>
          <w:sz w:val="24"/>
          <w:szCs w:val="24"/>
        </w:rPr>
        <w:t xml:space="preserve"> 1982 pennies).</w:t>
      </w:r>
    </w:p>
    <w:p w:rsidR="00290471" w:rsidRP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 xml:space="preserve">3. Obtain a sealed container with an unknown combination of pre and post </w:t>
      </w:r>
      <w:proofErr w:type="gramStart"/>
      <w:r w:rsidRPr="00290471">
        <w:rPr>
          <w:sz w:val="24"/>
          <w:szCs w:val="24"/>
        </w:rPr>
        <w:t>1982</w:t>
      </w:r>
      <w:r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 xml:space="preserve"> pennies</w:t>
      </w:r>
      <w:proofErr w:type="gramEnd"/>
      <w:r w:rsidRPr="00290471">
        <w:rPr>
          <w:sz w:val="24"/>
          <w:szCs w:val="24"/>
        </w:rPr>
        <w:t>. NEVER OPEN THE CONTAINER DURING THIS LAB.</w:t>
      </w:r>
    </w:p>
    <w:p w:rsidR="00290471" w:rsidRP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 xml:space="preserve">4. </w:t>
      </w:r>
      <w:r w:rsidR="006C28B4">
        <w:rPr>
          <w:sz w:val="24"/>
          <w:szCs w:val="24"/>
        </w:rPr>
        <w:t xml:space="preserve">Obtain an empty container and weigh it without the pennies. </w:t>
      </w:r>
      <w:r w:rsidRPr="00290471">
        <w:rPr>
          <w:sz w:val="24"/>
          <w:szCs w:val="24"/>
        </w:rPr>
        <w:t xml:space="preserve"> Record the container letter and mass in the data table.</w:t>
      </w:r>
    </w:p>
    <w:p w:rsidR="00290471" w:rsidRP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 xml:space="preserve">5. Determine the mass of the container with the pennies in it. Record this </w:t>
      </w:r>
      <w:proofErr w:type="gramStart"/>
      <w:r w:rsidRPr="00290471">
        <w:rPr>
          <w:sz w:val="24"/>
          <w:szCs w:val="24"/>
        </w:rPr>
        <w:t>in</w:t>
      </w:r>
      <w:r w:rsidR="006C28B4"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 xml:space="preserve"> the</w:t>
      </w:r>
      <w:proofErr w:type="gramEnd"/>
      <w:r w:rsidRPr="00290471">
        <w:rPr>
          <w:sz w:val="24"/>
          <w:szCs w:val="24"/>
        </w:rPr>
        <w:t xml:space="preserve"> data table.</w:t>
      </w:r>
    </w:p>
    <w:p w:rsidR="006C28B4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>6. Use the information you have just recorded to determine the mass of the</w:t>
      </w:r>
      <w:r w:rsidR="006C28B4">
        <w:rPr>
          <w:sz w:val="24"/>
          <w:szCs w:val="24"/>
        </w:rPr>
        <w:t xml:space="preserve"> </w:t>
      </w:r>
      <w:proofErr w:type="gramStart"/>
      <w:r w:rsidRPr="00290471">
        <w:rPr>
          <w:sz w:val="24"/>
          <w:szCs w:val="24"/>
        </w:rPr>
        <w:t>pennies</w:t>
      </w:r>
      <w:r w:rsidR="006C28B4"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 xml:space="preserve"> in</w:t>
      </w:r>
      <w:proofErr w:type="gramEnd"/>
      <w:r w:rsidRPr="00290471">
        <w:rPr>
          <w:sz w:val="24"/>
          <w:szCs w:val="24"/>
        </w:rPr>
        <w:t xml:space="preserve"> the container alone.</w:t>
      </w:r>
    </w:p>
    <w:p w:rsidR="00290471" w:rsidRP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 xml:space="preserve"> 7. Assuming that there are 10 pennies in the container, determine the average</w:t>
      </w:r>
      <w:r w:rsidR="006C28B4">
        <w:rPr>
          <w:sz w:val="24"/>
          <w:szCs w:val="24"/>
        </w:rPr>
        <w:t xml:space="preserve"> </w:t>
      </w:r>
      <w:proofErr w:type="gramStart"/>
      <w:r w:rsidRPr="00290471">
        <w:rPr>
          <w:sz w:val="24"/>
          <w:szCs w:val="24"/>
        </w:rPr>
        <w:t>mass</w:t>
      </w:r>
      <w:r w:rsidR="006C28B4"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 xml:space="preserve"> of</w:t>
      </w:r>
      <w:proofErr w:type="gramEnd"/>
      <w:r w:rsidRPr="00290471">
        <w:rPr>
          <w:sz w:val="24"/>
          <w:szCs w:val="24"/>
        </w:rPr>
        <w:t xml:space="preserve"> a penny in the container. Record this in the data table.</w:t>
      </w:r>
    </w:p>
    <w:p w:rsidR="00290471" w:rsidRDefault="00290471" w:rsidP="00290471">
      <w:pPr>
        <w:rPr>
          <w:sz w:val="24"/>
          <w:szCs w:val="24"/>
        </w:rPr>
      </w:pPr>
      <w:r w:rsidRPr="00290471">
        <w:rPr>
          <w:sz w:val="24"/>
          <w:szCs w:val="24"/>
        </w:rPr>
        <w:t xml:space="preserve">8. Use your algebra to determine the number of pre and post 1982 pennies in </w:t>
      </w:r>
      <w:proofErr w:type="gramStart"/>
      <w:r w:rsidRPr="00290471">
        <w:rPr>
          <w:sz w:val="24"/>
          <w:szCs w:val="24"/>
        </w:rPr>
        <w:t>the</w:t>
      </w:r>
      <w:r w:rsidR="006C28B4">
        <w:rPr>
          <w:sz w:val="24"/>
          <w:szCs w:val="24"/>
        </w:rPr>
        <w:t xml:space="preserve"> </w:t>
      </w:r>
      <w:r w:rsidRPr="00290471">
        <w:rPr>
          <w:sz w:val="24"/>
          <w:szCs w:val="24"/>
        </w:rPr>
        <w:t xml:space="preserve"> container</w:t>
      </w:r>
      <w:proofErr w:type="gramEnd"/>
      <w:r w:rsidRPr="00290471">
        <w:rPr>
          <w:sz w:val="24"/>
          <w:szCs w:val="24"/>
        </w:rPr>
        <w:t>.</w:t>
      </w:r>
    </w:p>
    <w:p w:rsidR="006C28B4" w:rsidRDefault="006C28B4" w:rsidP="006C28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8B4">
        <w:rPr>
          <w:sz w:val="24"/>
          <w:szCs w:val="24"/>
        </w:rPr>
        <w:t xml:space="preserve">Let </w:t>
      </w:r>
      <w:r w:rsidRPr="0024510D">
        <w:rPr>
          <w:b/>
          <w:sz w:val="24"/>
          <w:szCs w:val="24"/>
        </w:rPr>
        <w:t>x</w:t>
      </w:r>
      <w:r w:rsidRPr="006C28B4">
        <w:rPr>
          <w:sz w:val="24"/>
          <w:szCs w:val="24"/>
        </w:rPr>
        <w:t xml:space="preserve"> = the number of pre 1982 pennies, </w:t>
      </w:r>
      <w:proofErr w:type="gramStart"/>
      <w:r w:rsidRPr="006C28B4">
        <w:rPr>
          <w:sz w:val="24"/>
          <w:szCs w:val="24"/>
        </w:rPr>
        <w:t>then</w:t>
      </w:r>
      <w:r>
        <w:rPr>
          <w:sz w:val="24"/>
          <w:szCs w:val="24"/>
        </w:rPr>
        <w:t xml:space="preserve"> </w:t>
      </w:r>
      <w:r w:rsidRPr="006C28B4">
        <w:rPr>
          <w:sz w:val="24"/>
          <w:szCs w:val="24"/>
        </w:rPr>
        <w:t xml:space="preserve"> </w:t>
      </w:r>
      <w:r w:rsidRPr="0024510D">
        <w:rPr>
          <w:b/>
          <w:sz w:val="24"/>
          <w:szCs w:val="24"/>
        </w:rPr>
        <w:t>10</w:t>
      </w:r>
      <w:proofErr w:type="gramEnd"/>
      <w:r w:rsidRPr="0024510D">
        <w:rPr>
          <w:b/>
          <w:sz w:val="24"/>
          <w:szCs w:val="24"/>
        </w:rPr>
        <w:t>-x</w:t>
      </w:r>
      <w:r w:rsidRPr="006C28B4">
        <w:rPr>
          <w:sz w:val="24"/>
          <w:szCs w:val="24"/>
        </w:rPr>
        <w:t xml:space="preserve"> = the number of post 1982 pennies.</w:t>
      </w:r>
    </w:p>
    <w:p w:rsidR="0024510D" w:rsidRDefault="0024510D" w:rsidP="0024510D">
      <w:pPr>
        <w:rPr>
          <w:sz w:val="24"/>
          <w:szCs w:val="24"/>
        </w:rPr>
      </w:pPr>
      <w:r w:rsidRPr="0024510D">
        <w:rPr>
          <w:sz w:val="24"/>
          <w:szCs w:val="24"/>
        </w:rPr>
        <w:t>Write and solve an algebraic equation that shows the total mass of the pennies in</w:t>
      </w:r>
      <w:r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>the canister will be equal to the average mass of each type of penny times the</w:t>
      </w:r>
      <w:r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>number of pennies.</w:t>
      </w:r>
    </w:p>
    <w:p w:rsidR="0024510D" w:rsidRDefault="0024510D" w:rsidP="0024510D">
      <w:pPr>
        <w:rPr>
          <w:sz w:val="24"/>
          <w:szCs w:val="24"/>
        </w:rPr>
      </w:pPr>
    </w:p>
    <w:p w:rsidR="0024510D" w:rsidRDefault="0024510D" w:rsidP="0024510D">
      <w:pPr>
        <w:rPr>
          <w:sz w:val="24"/>
          <w:szCs w:val="24"/>
        </w:rPr>
      </w:pPr>
    </w:p>
    <w:p w:rsidR="0024510D" w:rsidRDefault="0024510D" w:rsidP="0024510D">
      <w:pPr>
        <w:rPr>
          <w:sz w:val="24"/>
          <w:szCs w:val="24"/>
        </w:rPr>
      </w:pPr>
    </w:p>
    <w:p w:rsidR="00062797" w:rsidRDefault="00062797" w:rsidP="0024510D">
      <w:pPr>
        <w:rPr>
          <w:sz w:val="24"/>
          <w:szCs w:val="24"/>
        </w:rPr>
      </w:pPr>
      <w:bookmarkStart w:id="0" w:name="_GoBack"/>
      <w:bookmarkEnd w:id="0"/>
    </w:p>
    <w:p w:rsidR="0024510D" w:rsidRDefault="0024510D" w:rsidP="0024510D">
      <w:pPr>
        <w:rPr>
          <w:sz w:val="24"/>
          <w:szCs w:val="24"/>
        </w:rPr>
      </w:pPr>
    </w:p>
    <w:p w:rsidR="0024510D" w:rsidRDefault="0024510D" w:rsidP="0024510D">
      <w:pPr>
        <w:rPr>
          <w:b/>
          <w:sz w:val="24"/>
          <w:szCs w:val="24"/>
        </w:rPr>
      </w:pPr>
      <w:r w:rsidRPr="0024510D">
        <w:rPr>
          <w:b/>
          <w:sz w:val="24"/>
          <w:szCs w:val="24"/>
        </w:rPr>
        <w:lastRenderedPageBreak/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8"/>
        <w:gridCol w:w="2845"/>
      </w:tblGrid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Mass of 10 pre 1982 pennies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 xml:space="preserve">Average mass </w:t>
            </w:r>
            <w:proofErr w:type="spellStart"/>
            <w:r w:rsidRPr="0024510D">
              <w:rPr>
                <w:b/>
                <w:sz w:val="24"/>
                <w:szCs w:val="24"/>
              </w:rPr>
              <w:t>a</w:t>
            </w:r>
            <w:proofErr w:type="spellEnd"/>
            <w:r w:rsidRPr="0024510D">
              <w:rPr>
                <w:b/>
                <w:sz w:val="24"/>
                <w:szCs w:val="24"/>
              </w:rPr>
              <w:t xml:space="preserve"> of pre 1982 penny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81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Mass of 10 post 1982 pennies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Average mass of a post 1982 penny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Mass of plastic bag and pennies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Mass of empty plastic bag (from top)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Mass of pennies in the plastic bag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81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Average mass of a penny in the plastic bag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Number of pre 1982 pennies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  <w:tr w:rsidR="0024510D" w:rsidTr="00062797">
        <w:trPr>
          <w:trHeight w:val="362"/>
        </w:trPr>
        <w:tc>
          <w:tcPr>
            <w:tcW w:w="5278" w:type="dxa"/>
          </w:tcPr>
          <w:p w:rsidR="0024510D" w:rsidRPr="0024510D" w:rsidRDefault="0024510D" w:rsidP="0024510D">
            <w:pPr>
              <w:rPr>
                <w:b/>
                <w:sz w:val="24"/>
                <w:szCs w:val="24"/>
              </w:rPr>
            </w:pPr>
            <w:r w:rsidRPr="0024510D">
              <w:rPr>
                <w:b/>
                <w:sz w:val="24"/>
                <w:szCs w:val="24"/>
              </w:rPr>
              <w:t>Number of post 1982 pennies</w:t>
            </w:r>
          </w:p>
        </w:tc>
        <w:tc>
          <w:tcPr>
            <w:tcW w:w="2845" w:type="dxa"/>
          </w:tcPr>
          <w:p w:rsidR="0024510D" w:rsidRDefault="0024510D" w:rsidP="0024510D">
            <w:pPr>
              <w:rPr>
                <w:sz w:val="24"/>
                <w:szCs w:val="24"/>
              </w:rPr>
            </w:pPr>
          </w:p>
        </w:tc>
      </w:tr>
    </w:tbl>
    <w:p w:rsidR="0024510D" w:rsidRDefault="0024510D" w:rsidP="0024510D">
      <w:pPr>
        <w:rPr>
          <w:b/>
          <w:sz w:val="24"/>
          <w:szCs w:val="24"/>
        </w:rPr>
      </w:pPr>
      <w:r w:rsidRPr="0024510D">
        <w:rPr>
          <w:b/>
          <w:sz w:val="24"/>
          <w:szCs w:val="24"/>
        </w:rPr>
        <w:t xml:space="preserve">Show </w:t>
      </w:r>
      <w:r>
        <w:rPr>
          <w:b/>
          <w:sz w:val="24"/>
          <w:szCs w:val="24"/>
        </w:rPr>
        <w:t xml:space="preserve">your </w:t>
      </w:r>
      <w:r w:rsidRPr="0024510D">
        <w:rPr>
          <w:b/>
          <w:sz w:val="24"/>
          <w:szCs w:val="24"/>
        </w:rPr>
        <w:t>work here:</w:t>
      </w:r>
    </w:p>
    <w:p w:rsidR="0024510D" w:rsidRDefault="0024510D" w:rsidP="0024510D">
      <w:pPr>
        <w:rPr>
          <w:b/>
          <w:sz w:val="24"/>
          <w:szCs w:val="24"/>
        </w:rPr>
      </w:pPr>
    </w:p>
    <w:p w:rsidR="0024510D" w:rsidRDefault="0024510D" w:rsidP="0024510D">
      <w:pPr>
        <w:rPr>
          <w:b/>
          <w:sz w:val="24"/>
          <w:szCs w:val="24"/>
        </w:rPr>
      </w:pPr>
    </w:p>
    <w:p w:rsidR="0024510D" w:rsidRDefault="0024510D" w:rsidP="0024510D">
      <w:pPr>
        <w:rPr>
          <w:b/>
          <w:sz w:val="24"/>
          <w:szCs w:val="24"/>
        </w:rPr>
      </w:pPr>
      <w:r w:rsidRPr="0024510D">
        <w:rPr>
          <w:b/>
          <w:sz w:val="24"/>
          <w:szCs w:val="24"/>
        </w:rPr>
        <w:t>Questions:</w:t>
      </w:r>
    </w:p>
    <w:p w:rsidR="0024510D" w:rsidRDefault="0024510D" w:rsidP="00245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10D">
        <w:rPr>
          <w:sz w:val="24"/>
          <w:szCs w:val="24"/>
        </w:rPr>
        <w:t>Explain how the two types of pennies are similar to isotopes of the same</w:t>
      </w:r>
      <w:r w:rsidRPr="0024510D"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>element.</w:t>
      </w:r>
    </w:p>
    <w:p w:rsidR="0024510D" w:rsidRPr="0024510D" w:rsidRDefault="0024510D" w:rsidP="0024510D">
      <w:pPr>
        <w:rPr>
          <w:sz w:val="24"/>
          <w:szCs w:val="24"/>
        </w:rPr>
      </w:pPr>
    </w:p>
    <w:p w:rsidR="0024510D" w:rsidRPr="0024510D" w:rsidRDefault="0024510D" w:rsidP="0024510D">
      <w:pPr>
        <w:pStyle w:val="ListParagraph"/>
        <w:rPr>
          <w:sz w:val="24"/>
          <w:szCs w:val="24"/>
        </w:rPr>
      </w:pPr>
    </w:p>
    <w:p w:rsidR="0024510D" w:rsidRDefault="0024510D" w:rsidP="00245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10D">
        <w:rPr>
          <w:sz w:val="24"/>
          <w:szCs w:val="24"/>
        </w:rPr>
        <w:t>Why did you weigh ten pennies at a time instead of only weighing one individual</w:t>
      </w:r>
      <w:r w:rsidRPr="0024510D"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 xml:space="preserve">penny to determine the mass of the pre and post 1982 </w:t>
      </w:r>
      <w:proofErr w:type="gramStart"/>
      <w:r w:rsidRPr="0024510D">
        <w:rPr>
          <w:sz w:val="24"/>
          <w:szCs w:val="24"/>
        </w:rPr>
        <w:t>penny.</w:t>
      </w:r>
      <w:proofErr w:type="gramEnd"/>
    </w:p>
    <w:p w:rsidR="00062797" w:rsidRDefault="00062797" w:rsidP="00062797">
      <w:pPr>
        <w:pStyle w:val="ListParagraph"/>
        <w:rPr>
          <w:sz w:val="24"/>
          <w:szCs w:val="24"/>
        </w:rPr>
      </w:pPr>
    </w:p>
    <w:p w:rsidR="0024510D" w:rsidRPr="0024510D" w:rsidRDefault="0024510D" w:rsidP="0024510D">
      <w:pPr>
        <w:pStyle w:val="ListParagraph"/>
        <w:rPr>
          <w:sz w:val="24"/>
          <w:szCs w:val="24"/>
        </w:rPr>
      </w:pPr>
    </w:p>
    <w:p w:rsidR="0024510D" w:rsidRPr="0024510D" w:rsidRDefault="0024510D" w:rsidP="0024510D">
      <w:pPr>
        <w:pStyle w:val="ListParagraph"/>
        <w:rPr>
          <w:sz w:val="24"/>
          <w:szCs w:val="24"/>
        </w:rPr>
      </w:pPr>
    </w:p>
    <w:p w:rsidR="0024510D" w:rsidRDefault="0024510D" w:rsidP="00245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10D">
        <w:rPr>
          <w:sz w:val="24"/>
          <w:szCs w:val="24"/>
        </w:rPr>
        <w:t>New element Z has two isotopes Z-71 is 26.6% abundant and Z-73 is 73.4%</w:t>
      </w:r>
      <w:r w:rsidRPr="0024510D"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 xml:space="preserve">abundant. Determine the average mass of element Z. Show </w:t>
      </w:r>
      <w:r w:rsidRPr="0024510D">
        <w:rPr>
          <w:sz w:val="24"/>
          <w:szCs w:val="24"/>
        </w:rPr>
        <w:t xml:space="preserve">your </w:t>
      </w:r>
      <w:r w:rsidRPr="0024510D">
        <w:rPr>
          <w:sz w:val="24"/>
          <w:szCs w:val="24"/>
        </w:rPr>
        <w:t>work!</w:t>
      </w:r>
    </w:p>
    <w:p w:rsidR="00062797" w:rsidRDefault="00062797" w:rsidP="00062797">
      <w:pPr>
        <w:pStyle w:val="ListParagraph"/>
        <w:rPr>
          <w:sz w:val="24"/>
          <w:szCs w:val="24"/>
        </w:rPr>
      </w:pPr>
    </w:p>
    <w:p w:rsidR="0024510D" w:rsidRPr="0024510D" w:rsidRDefault="0024510D" w:rsidP="0024510D">
      <w:pPr>
        <w:pStyle w:val="ListParagraph"/>
        <w:rPr>
          <w:sz w:val="24"/>
          <w:szCs w:val="24"/>
        </w:rPr>
      </w:pPr>
    </w:p>
    <w:p w:rsidR="0024510D" w:rsidRPr="0024510D" w:rsidRDefault="0024510D" w:rsidP="0024510D">
      <w:pPr>
        <w:pStyle w:val="ListParagraph"/>
        <w:rPr>
          <w:sz w:val="24"/>
          <w:szCs w:val="24"/>
        </w:rPr>
      </w:pPr>
    </w:p>
    <w:p w:rsidR="0024510D" w:rsidRPr="0024510D" w:rsidRDefault="0024510D" w:rsidP="00245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10D">
        <w:rPr>
          <w:sz w:val="24"/>
          <w:szCs w:val="24"/>
        </w:rPr>
        <w:t>New element Q has three isotopes Q-12 is 62.10% abundant, Q-13 is 2.43%</w:t>
      </w:r>
      <w:r w:rsidRPr="0024510D"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>abundant, and Q-14 is 35.47% abundant. Determine the average mass of element</w:t>
      </w:r>
      <w:r w:rsidRPr="0024510D"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 xml:space="preserve">Q. Show </w:t>
      </w:r>
      <w:r w:rsidRPr="0024510D">
        <w:rPr>
          <w:sz w:val="24"/>
          <w:szCs w:val="24"/>
        </w:rPr>
        <w:t>your</w:t>
      </w:r>
      <w:r w:rsidRPr="0024510D">
        <w:rPr>
          <w:sz w:val="24"/>
          <w:szCs w:val="24"/>
        </w:rPr>
        <w:t xml:space="preserve"> work!</w:t>
      </w:r>
    </w:p>
    <w:p w:rsidR="0024510D" w:rsidRDefault="0024510D" w:rsidP="0024510D">
      <w:pPr>
        <w:rPr>
          <w:sz w:val="24"/>
          <w:szCs w:val="24"/>
        </w:rPr>
      </w:pPr>
    </w:p>
    <w:p w:rsidR="00062797" w:rsidRPr="0024510D" w:rsidRDefault="00062797" w:rsidP="0024510D">
      <w:pPr>
        <w:rPr>
          <w:sz w:val="24"/>
          <w:szCs w:val="24"/>
        </w:rPr>
      </w:pPr>
    </w:p>
    <w:p w:rsidR="0024510D" w:rsidRPr="0024510D" w:rsidRDefault="0024510D" w:rsidP="00245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510D">
        <w:rPr>
          <w:sz w:val="24"/>
          <w:szCs w:val="24"/>
        </w:rPr>
        <w:t>A new element was discovered on planet X. The element exists as two different</w:t>
      </w:r>
      <w:r w:rsidRPr="0024510D">
        <w:rPr>
          <w:sz w:val="24"/>
          <w:szCs w:val="24"/>
        </w:rPr>
        <w:t xml:space="preserve"> </w:t>
      </w:r>
      <w:r w:rsidRPr="0024510D">
        <w:rPr>
          <w:sz w:val="24"/>
          <w:szCs w:val="24"/>
        </w:rPr>
        <w:t>isotopes, E-21 and E-23. Which isotope is more abundant if the average mass is</w:t>
      </w:r>
      <w:r w:rsidRPr="0024510D">
        <w:rPr>
          <w:sz w:val="24"/>
          <w:szCs w:val="24"/>
        </w:rPr>
        <w:t xml:space="preserve"> </w:t>
      </w:r>
      <w:proofErr w:type="gramStart"/>
      <w:r w:rsidRPr="0024510D">
        <w:rPr>
          <w:sz w:val="24"/>
          <w:szCs w:val="24"/>
        </w:rPr>
        <w:t>21.7g.</w:t>
      </w:r>
      <w:proofErr w:type="gramEnd"/>
      <w:r w:rsidRPr="0024510D">
        <w:rPr>
          <w:sz w:val="24"/>
          <w:szCs w:val="24"/>
        </w:rPr>
        <w:t xml:space="preserve"> Explain.</w:t>
      </w:r>
    </w:p>
    <w:p w:rsidR="0024510D" w:rsidRPr="0024510D" w:rsidRDefault="0024510D" w:rsidP="0024510D">
      <w:pPr>
        <w:pStyle w:val="ListParagraph"/>
        <w:rPr>
          <w:sz w:val="24"/>
          <w:szCs w:val="24"/>
        </w:rPr>
      </w:pPr>
    </w:p>
    <w:p w:rsidR="0024510D" w:rsidRPr="0024510D" w:rsidRDefault="0024510D" w:rsidP="0024510D">
      <w:pPr>
        <w:rPr>
          <w:sz w:val="24"/>
          <w:szCs w:val="24"/>
        </w:rPr>
      </w:pPr>
    </w:p>
    <w:p w:rsidR="0024510D" w:rsidRPr="0024510D" w:rsidRDefault="0024510D" w:rsidP="0024510D">
      <w:pPr>
        <w:ind w:firstLine="360"/>
        <w:rPr>
          <w:sz w:val="24"/>
          <w:szCs w:val="24"/>
        </w:rPr>
      </w:pPr>
      <w:r w:rsidRPr="0024510D">
        <w:rPr>
          <w:sz w:val="24"/>
          <w:szCs w:val="24"/>
        </w:rPr>
        <w:t>6. Identify two things that you learned from this lab</w:t>
      </w:r>
    </w:p>
    <w:sectPr w:rsidR="0024510D" w:rsidRPr="0024510D" w:rsidSect="00290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4D5D"/>
    <w:multiLevelType w:val="hybridMultilevel"/>
    <w:tmpl w:val="D9A4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1"/>
    <w:rsid w:val="00062797"/>
    <w:rsid w:val="0024510D"/>
    <w:rsid w:val="00290471"/>
    <w:rsid w:val="006C28B4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21BFA-BA91-414E-80D0-E9BAB77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cp:lastPrinted>2015-01-08T14:45:00Z</cp:lastPrinted>
  <dcterms:created xsi:type="dcterms:W3CDTF">2015-01-08T14:39:00Z</dcterms:created>
  <dcterms:modified xsi:type="dcterms:W3CDTF">2015-01-08T15:22:00Z</dcterms:modified>
</cp:coreProperties>
</file>